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94B" w:rsidRDefault="0000094B" w:rsidP="0000094B">
      <w:pPr>
        <w:jc w:val="right"/>
        <w:rPr>
          <w:rFonts w:ascii="Times New Roman" w:hAnsi="Times New Roman"/>
          <w:b/>
          <w:sz w:val="22"/>
          <w:szCs w:val="22"/>
          <w:lang w:val="en-US"/>
        </w:rPr>
      </w:pPr>
      <w:r>
        <w:rPr>
          <w:rFonts w:ascii="Times New Roman" w:hAnsi="Times New Roman"/>
          <w:b/>
          <w:sz w:val="22"/>
          <w:szCs w:val="22"/>
          <w:lang w:val="en-US"/>
        </w:rPr>
        <w:t>Form 338</w:t>
      </w:r>
    </w:p>
    <w:p w:rsidR="0000094B" w:rsidRDefault="0000094B" w:rsidP="0000094B">
      <w:pPr>
        <w:jc w:val="right"/>
        <w:rPr>
          <w:rFonts w:ascii="Times New Roman" w:hAnsi="Times New Roman"/>
          <w:sz w:val="22"/>
          <w:szCs w:val="22"/>
          <w:lang w:val="en-US"/>
        </w:rPr>
      </w:pPr>
    </w:p>
    <w:p w:rsidR="0000094B" w:rsidRDefault="0000094B" w:rsidP="0000094B">
      <w:pPr>
        <w:jc w:val="right"/>
        <w:rPr>
          <w:rFonts w:ascii="Times New Roman" w:hAnsi="Times New Roman"/>
          <w:sz w:val="22"/>
          <w:szCs w:val="22"/>
          <w:lang w:val="en-US"/>
        </w:rPr>
      </w:pPr>
    </w:p>
    <w:p w:rsidR="0000094B" w:rsidRDefault="0000094B" w:rsidP="0000094B">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00094B" w:rsidRDefault="0000094B" w:rsidP="0000094B">
      <w:pPr>
        <w:jc w:val="center"/>
        <w:rPr>
          <w:rFonts w:ascii="Times New Roman" w:hAnsi="Times New Roman"/>
          <w:b/>
          <w:sz w:val="22"/>
          <w:szCs w:val="22"/>
        </w:rPr>
      </w:pPr>
    </w:p>
    <w:p w:rsidR="0000094B" w:rsidRDefault="0000094B" w:rsidP="0000094B">
      <w:pPr>
        <w:jc w:val="center"/>
        <w:rPr>
          <w:rFonts w:ascii="Times New Roman" w:hAnsi="Times New Roman"/>
          <w:b/>
          <w:sz w:val="22"/>
          <w:szCs w:val="22"/>
        </w:rPr>
      </w:pPr>
      <w:r>
        <w:rPr>
          <w:rFonts w:ascii="Times New Roman" w:hAnsi="Times New Roman"/>
          <w:b/>
          <w:sz w:val="22"/>
          <w:szCs w:val="22"/>
        </w:rPr>
        <w:t>BUSINESS REGISTRATIONS AND LICENSING AGENCY</w:t>
      </w:r>
    </w:p>
    <w:p w:rsidR="0000094B" w:rsidRDefault="0000094B" w:rsidP="0000094B">
      <w:pPr>
        <w:rPr>
          <w:rFonts w:ascii="Times New Roman" w:hAnsi="Times New Roman"/>
          <w:b/>
          <w:sz w:val="22"/>
          <w:szCs w:val="22"/>
        </w:rPr>
      </w:pPr>
    </w:p>
    <w:p w:rsidR="0000094B" w:rsidRDefault="0000094B" w:rsidP="0000094B">
      <w:pPr>
        <w:ind w:left="720" w:firstLine="720"/>
        <w:rPr>
          <w:rFonts w:ascii="Times New Roman" w:hAnsi="Times New Roman"/>
          <w:b/>
          <w:sz w:val="22"/>
          <w:szCs w:val="22"/>
        </w:rPr>
      </w:pPr>
      <w:r>
        <w:rPr>
          <w:rFonts w:ascii="Times New Roman" w:hAnsi="Times New Roman"/>
          <w:b/>
          <w:sz w:val="22"/>
          <w:szCs w:val="22"/>
        </w:rPr>
        <w:t>Members’ Voluntary Winding-Up Declaration of Solvency</w:t>
      </w:r>
    </w:p>
    <w:p w:rsidR="0000094B" w:rsidRDefault="0000094B" w:rsidP="0000094B">
      <w:pPr>
        <w:ind w:left="720" w:firstLine="720"/>
        <w:rPr>
          <w:rFonts w:ascii="Times New Roman" w:hAnsi="Times New Roman"/>
          <w:b/>
          <w:sz w:val="22"/>
          <w:szCs w:val="22"/>
        </w:rPr>
      </w:pPr>
      <w:r>
        <w:rPr>
          <w:rFonts w:ascii="Times New Roman" w:hAnsi="Times New Roman"/>
          <w:b/>
          <w:sz w:val="22"/>
          <w:szCs w:val="22"/>
        </w:rPr>
        <w:t>Pursuant to section 338 of the Companies Act 2002</w:t>
      </w: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To the Registrar of Companies</w:t>
      </w:r>
    </w:p>
    <w:p w:rsidR="0000094B" w:rsidRDefault="0000094B" w:rsidP="0000094B">
      <w:pPr>
        <w:jc w:val="center"/>
        <w:rPr>
          <w:rFonts w:ascii="Times New Roman" w:hAnsi="Times New Roman"/>
          <w:b/>
          <w:sz w:val="22"/>
          <w:szCs w:val="22"/>
        </w:rPr>
      </w:pPr>
    </w:p>
    <w:p w:rsidR="0000094B" w:rsidRDefault="0000094B" w:rsidP="0000094B">
      <w:pPr>
        <w:jc w:val="center"/>
        <w:rPr>
          <w:rFonts w:ascii="Times New Roman" w:hAnsi="Times New Roman"/>
          <w:b/>
          <w:sz w:val="22"/>
          <w:szCs w:val="22"/>
        </w:rPr>
      </w:pPr>
    </w:p>
    <w:tbl>
      <w:tblPr>
        <w:tblW w:w="0" w:type="auto"/>
        <w:tblLook w:val="01E0" w:firstRow="1" w:lastRow="1" w:firstColumn="1" w:lastColumn="1" w:noHBand="0" w:noVBand="0"/>
      </w:tblPr>
      <w:tblGrid>
        <w:gridCol w:w="2751"/>
        <w:gridCol w:w="6825"/>
      </w:tblGrid>
      <w:tr w:rsidR="0000094B" w:rsidTr="00FC4449">
        <w:tc>
          <w:tcPr>
            <w:tcW w:w="2751"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Company Number</w:t>
            </w:r>
          </w:p>
        </w:tc>
        <w:tc>
          <w:tcPr>
            <w:tcW w:w="6825" w:type="dxa"/>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b/>
                <w:szCs w:val="22"/>
              </w:rPr>
            </w:pPr>
          </w:p>
          <w:p w:rsidR="0000094B" w:rsidRDefault="0000094B" w:rsidP="00FC4449">
            <w:pPr>
              <w:jc w:val="center"/>
              <w:rPr>
                <w:rFonts w:ascii="Times New Roman" w:hAnsi="Times New Roman"/>
                <w:b/>
                <w:szCs w:val="22"/>
              </w:rPr>
            </w:pPr>
          </w:p>
        </w:tc>
      </w:tr>
      <w:tr w:rsidR="0000094B" w:rsidTr="00FC4449">
        <w:tc>
          <w:tcPr>
            <w:tcW w:w="2751" w:type="dxa"/>
          </w:tcPr>
          <w:p w:rsidR="0000094B" w:rsidRDefault="0000094B" w:rsidP="00FC4449">
            <w:pPr>
              <w:jc w:val="center"/>
              <w:rPr>
                <w:rFonts w:ascii="Times New Roman" w:hAnsi="Times New Roman"/>
                <w:b/>
                <w:szCs w:val="22"/>
              </w:rPr>
            </w:pPr>
          </w:p>
        </w:tc>
        <w:tc>
          <w:tcPr>
            <w:tcW w:w="6825" w:type="dxa"/>
            <w:tcBorders>
              <w:top w:val="single" w:sz="4" w:space="0" w:color="auto"/>
              <w:bottom w:val="single" w:sz="4" w:space="0" w:color="auto"/>
            </w:tcBorders>
          </w:tcPr>
          <w:p w:rsidR="0000094B" w:rsidRDefault="0000094B" w:rsidP="00FC4449">
            <w:pPr>
              <w:jc w:val="center"/>
              <w:rPr>
                <w:rFonts w:ascii="Times New Roman" w:hAnsi="Times New Roman"/>
                <w:b/>
                <w:szCs w:val="22"/>
              </w:rPr>
            </w:pPr>
          </w:p>
        </w:tc>
      </w:tr>
      <w:tr w:rsidR="0000094B" w:rsidTr="00FC4449">
        <w:tc>
          <w:tcPr>
            <w:tcW w:w="2751"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Company Name</w:t>
            </w:r>
          </w:p>
          <w:p w:rsidR="0000094B" w:rsidRDefault="0000094B" w:rsidP="00FC4449">
            <w:pPr>
              <w:jc w:val="right"/>
              <w:rPr>
                <w:rFonts w:ascii="Times New Roman" w:hAnsi="Times New Roman"/>
                <w:szCs w:val="22"/>
              </w:rPr>
            </w:pPr>
            <w:r>
              <w:rPr>
                <w:rFonts w:ascii="Times New Roman" w:hAnsi="Times New Roman"/>
                <w:sz w:val="22"/>
                <w:szCs w:val="22"/>
              </w:rPr>
              <w:t>(in Full)</w:t>
            </w:r>
          </w:p>
        </w:tc>
        <w:tc>
          <w:tcPr>
            <w:tcW w:w="6825" w:type="dxa"/>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b/>
                <w:szCs w:val="22"/>
              </w:rPr>
            </w:pPr>
          </w:p>
          <w:p w:rsidR="0000094B" w:rsidRDefault="0000094B" w:rsidP="00FC4449">
            <w:pPr>
              <w:jc w:val="center"/>
              <w:rPr>
                <w:rFonts w:ascii="Times New Roman" w:hAnsi="Times New Roman"/>
                <w:b/>
                <w:szCs w:val="22"/>
              </w:rPr>
            </w:pPr>
            <w:r>
              <w:rPr>
                <w:rFonts w:ascii="Times New Roman" w:hAnsi="Times New Roman"/>
                <w:b/>
                <w:sz w:val="22"/>
                <w:szCs w:val="22"/>
              </w:rPr>
              <w:t xml:space="preserve"> </w:t>
            </w:r>
          </w:p>
        </w:tc>
      </w:tr>
      <w:tr w:rsidR="0000094B" w:rsidTr="00FC4449">
        <w:tc>
          <w:tcPr>
            <w:tcW w:w="2751" w:type="dxa"/>
          </w:tcPr>
          <w:p w:rsidR="0000094B" w:rsidRDefault="0000094B" w:rsidP="00FC4449">
            <w:pPr>
              <w:jc w:val="center"/>
              <w:rPr>
                <w:rFonts w:ascii="Times New Roman" w:hAnsi="Times New Roman"/>
                <w:b/>
                <w:szCs w:val="22"/>
              </w:rPr>
            </w:pPr>
          </w:p>
        </w:tc>
        <w:tc>
          <w:tcPr>
            <w:tcW w:w="6825" w:type="dxa"/>
            <w:tcBorders>
              <w:top w:val="single" w:sz="4" w:space="0" w:color="auto"/>
              <w:bottom w:val="single" w:sz="4" w:space="0" w:color="auto"/>
            </w:tcBorders>
          </w:tcPr>
          <w:p w:rsidR="0000094B" w:rsidRDefault="0000094B" w:rsidP="00FC4449">
            <w:pPr>
              <w:jc w:val="center"/>
              <w:rPr>
                <w:rFonts w:ascii="Times New Roman" w:hAnsi="Times New Roman"/>
                <w:b/>
                <w:szCs w:val="22"/>
              </w:rPr>
            </w:pPr>
          </w:p>
        </w:tc>
      </w:tr>
    </w:tbl>
    <w:p w:rsidR="0000094B" w:rsidRDefault="0000094B" w:rsidP="0000094B">
      <w:pPr>
        <w:jc w:val="center"/>
        <w:rPr>
          <w:rFonts w:ascii="Times New Roman" w:hAnsi="Times New Roman"/>
          <w:b/>
          <w:sz w:val="22"/>
          <w:szCs w:val="22"/>
        </w:rPr>
      </w:pPr>
    </w:p>
    <w:p w:rsidR="0000094B" w:rsidRDefault="0000094B" w:rsidP="0000094B">
      <w:pPr>
        <w:rPr>
          <w:rFonts w:ascii="Times New Roman" w:hAnsi="Times New Roman"/>
          <w:b/>
          <w:sz w:val="22"/>
          <w:szCs w:val="22"/>
        </w:rPr>
      </w:pPr>
    </w:p>
    <w:tbl>
      <w:tblPr>
        <w:tblW w:w="0" w:type="auto"/>
        <w:tblLook w:val="01E0" w:firstRow="1" w:lastRow="1" w:firstColumn="1" w:lastColumn="1" w:noHBand="0" w:noVBand="0"/>
      </w:tblPr>
      <w:tblGrid>
        <w:gridCol w:w="1690"/>
        <w:gridCol w:w="7886"/>
      </w:tblGrid>
      <w:tr w:rsidR="0000094B" w:rsidTr="00FC4449">
        <w:tc>
          <w:tcPr>
            <w:tcW w:w="172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I, we:</w:t>
            </w:r>
          </w:p>
          <w:p w:rsidR="0000094B" w:rsidRDefault="0000094B" w:rsidP="00FC4449">
            <w:pPr>
              <w:jc w:val="right"/>
              <w:rPr>
                <w:rFonts w:ascii="Times New Roman" w:hAnsi="Times New Roman"/>
                <w:szCs w:val="22"/>
              </w:rPr>
            </w:pPr>
            <w:r>
              <w:rPr>
                <w:rFonts w:ascii="Times New Roman" w:hAnsi="Times New Roman"/>
                <w:sz w:val="22"/>
                <w:szCs w:val="22"/>
              </w:rPr>
              <w:t>(name(s))</w:t>
            </w:r>
          </w:p>
        </w:tc>
        <w:tc>
          <w:tcPr>
            <w:tcW w:w="8749" w:type="dxa"/>
            <w:tcBorders>
              <w:top w:val="single" w:sz="4" w:space="0" w:color="auto"/>
              <w:left w:val="single" w:sz="4" w:space="0" w:color="auto"/>
              <w:bottom w:val="single" w:sz="4" w:space="0" w:color="auto"/>
              <w:right w:val="single" w:sz="4" w:space="0" w:color="auto"/>
            </w:tcBorders>
          </w:tcPr>
          <w:p w:rsidR="0000094B" w:rsidRPr="00896524" w:rsidRDefault="0000094B" w:rsidP="00FC4449">
            <w:pPr>
              <w:rPr>
                <w:rFonts w:ascii="Times New Roman" w:hAnsi="Times New Roman"/>
                <w:b/>
                <w:szCs w:val="22"/>
              </w:rPr>
            </w:pPr>
          </w:p>
        </w:tc>
      </w:tr>
      <w:tr w:rsidR="0000094B" w:rsidTr="00FC4449">
        <w:tc>
          <w:tcPr>
            <w:tcW w:w="1728" w:type="dxa"/>
          </w:tcPr>
          <w:p w:rsidR="0000094B" w:rsidRDefault="0000094B" w:rsidP="00FC4449">
            <w:pPr>
              <w:rPr>
                <w:rFonts w:ascii="Times New Roman" w:hAnsi="Times New Roman"/>
                <w:szCs w:val="22"/>
              </w:rPr>
            </w:pPr>
          </w:p>
        </w:tc>
        <w:tc>
          <w:tcPr>
            <w:tcW w:w="8749" w:type="dxa"/>
            <w:tcBorders>
              <w:top w:val="single" w:sz="4" w:space="0" w:color="auto"/>
              <w:bottom w:val="single" w:sz="4" w:space="0" w:color="auto"/>
            </w:tcBorders>
          </w:tcPr>
          <w:p w:rsidR="0000094B" w:rsidRDefault="0000094B" w:rsidP="00FC4449">
            <w:pPr>
              <w:rPr>
                <w:rFonts w:ascii="Times New Roman" w:hAnsi="Times New Roman"/>
                <w:szCs w:val="22"/>
              </w:rPr>
            </w:pPr>
          </w:p>
        </w:tc>
      </w:tr>
      <w:tr w:rsidR="0000094B" w:rsidTr="00FC4449">
        <w:tc>
          <w:tcPr>
            <w:tcW w:w="172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of:</w:t>
            </w:r>
          </w:p>
          <w:p w:rsidR="0000094B" w:rsidRDefault="0000094B" w:rsidP="00FC4449">
            <w:pPr>
              <w:jc w:val="right"/>
              <w:rPr>
                <w:rFonts w:ascii="Times New Roman" w:hAnsi="Times New Roman"/>
                <w:szCs w:val="22"/>
              </w:rPr>
            </w:pPr>
            <w:r>
              <w:rPr>
                <w:rFonts w:ascii="Times New Roman" w:hAnsi="Times New Roman"/>
                <w:sz w:val="22"/>
                <w:szCs w:val="22"/>
              </w:rPr>
              <w:t>(address(es))</w:t>
            </w:r>
          </w:p>
        </w:tc>
        <w:tc>
          <w:tcPr>
            <w:tcW w:w="8749"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1728" w:type="dxa"/>
            <w:tcBorders>
              <w:right w:val="single" w:sz="4" w:space="0" w:color="auto"/>
            </w:tcBorders>
          </w:tcPr>
          <w:p w:rsidR="0000094B" w:rsidRDefault="0000094B" w:rsidP="00FC4449">
            <w:pPr>
              <w:rPr>
                <w:rFonts w:ascii="Times New Roman" w:hAnsi="Times New Roman"/>
                <w:szCs w:val="22"/>
              </w:rPr>
            </w:pPr>
          </w:p>
          <w:p w:rsidR="0000094B" w:rsidRDefault="0000094B" w:rsidP="00FC4449">
            <w:pPr>
              <w:rPr>
                <w:rFonts w:ascii="Times New Roman" w:hAnsi="Times New Roman"/>
                <w:szCs w:val="22"/>
              </w:rPr>
            </w:pPr>
          </w:p>
        </w:tc>
        <w:tc>
          <w:tcPr>
            <w:tcW w:w="8749"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r>
    </w:tbl>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attach a declaration of solvency embodying a statement of assets and liabilities.</w:t>
      </w: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00094B" w:rsidRDefault="0000094B" w:rsidP="0000094B">
      <w:pPr>
        <w:tabs>
          <w:tab w:val="left" w:pos="3405"/>
        </w:tabs>
        <w:rPr>
          <w:rFonts w:ascii="Times New Roman" w:hAnsi="Times New Roman"/>
          <w:sz w:val="22"/>
          <w:szCs w:val="22"/>
        </w:rPr>
      </w:pPr>
      <w:r>
        <w:rPr>
          <w:rFonts w:ascii="Times New Roman" w:hAnsi="Times New Roman"/>
          <w:sz w:val="22"/>
          <w:szCs w:val="22"/>
        </w:rPr>
        <w:tab/>
      </w:r>
    </w:p>
    <w:p w:rsidR="0000094B" w:rsidRDefault="0000094B" w:rsidP="00C51A6C">
      <w:pPr>
        <w:rPr>
          <w:rFonts w:ascii="Times New Roman" w:hAnsi="Times New Roman"/>
          <w:sz w:val="22"/>
          <w:szCs w:val="22"/>
        </w:rPr>
      </w:pPr>
      <w:r>
        <w:rPr>
          <w:rFonts w:ascii="Times New Roman" w:hAnsi="Times New Roman"/>
          <w:sz w:val="22"/>
          <w:szCs w:val="22"/>
        </w:rPr>
        <w:t xml:space="preserve">NAME IN BLOCK LETTERS: </w:t>
      </w:r>
      <w:r w:rsidR="009C23F4">
        <w:rPr>
          <w:rFonts w:ascii="Times New Roman" w:hAnsi="Times New Roman"/>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1199515</wp:posOffset>
                </wp:positionV>
                <wp:extent cx="6972300" cy="1089660"/>
                <wp:effectExtent l="9525" t="508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89660"/>
                        </a:xfrm>
                        <a:prstGeom prst="rect">
                          <a:avLst/>
                        </a:prstGeom>
                        <a:solidFill>
                          <a:srgbClr val="FFFFFF"/>
                        </a:solidFill>
                        <a:ln w="9525">
                          <a:solidFill>
                            <a:srgbClr val="000000"/>
                          </a:solidFill>
                          <a:miter lim="800000"/>
                          <a:headEnd/>
                          <a:tailEnd/>
                        </a:ln>
                      </wps:spPr>
                      <wps:txbx>
                        <w:txbxContent>
                          <w:p w:rsidR="0000094B" w:rsidRDefault="0000094B" w:rsidP="0000094B">
                            <w: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5pt;margin-top:94.45pt;width:549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kFLAIAAFEEAAAOAAAAZHJzL2Uyb0RvYy54bWysVNuO2yAQfa/Uf0C8N3bSJJt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">
                <v:textbox>
                  <w:txbxContent>
                    <w:p w:rsidR="0000094B" w:rsidRDefault="0000094B" w:rsidP="0000094B">
                      <w:r>
                        <w:t>FOR OFFICIAL USE ONLY.</w:t>
                      </w:r>
                    </w:p>
                  </w:txbxContent>
                </v:textbox>
              </v:shape>
            </w:pict>
          </mc:Fallback>
        </mc:AlternateContent>
      </w:r>
      <w:r>
        <w:rPr>
          <w:rFonts w:ascii="Times New Roman" w:hAnsi="Times New Roman"/>
          <w:sz w:val="22"/>
          <w:szCs w:val="22"/>
        </w:rPr>
        <w:br w:type="page"/>
      </w:r>
    </w:p>
    <w:p w:rsidR="0000094B" w:rsidRDefault="0000094B" w:rsidP="0000094B">
      <w:pPr>
        <w:ind w:left="720"/>
        <w:jc w:val="right"/>
        <w:rPr>
          <w:rFonts w:ascii="Times New Roman" w:hAnsi="Times New Roman"/>
          <w:sz w:val="22"/>
          <w:szCs w:val="22"/>
        </w:rPr>
      </w:pPr>
    </w:p>
    <w:p w:rsidR="0000094B" w:rsidRDefault="0000094B" w:rsidP="0000094B">
      <w:pPr>
        <w:ind w:left="720"/>
        <w:jc w:val="right"/>
        <w:rPr>
          <w:rFonts w:ascii="Times New Roman" w:hAnsi="Times New Roman"/>
          <w:sz w:val="22"/>
          <w:szCs w:val="22"/>
        </w:rPr>
      </w:pPr>
    </w:p>
    <w:p w:rsidR="0000094B" w:rsidRPr="002C1353" w:rsidRDefault="0000094B" w:rsidP="0000094B">
      <w:pPr>
        <w:ind w:left="720"/>
        <w:jc w:val="right"/>
        <w:rPr>
          <w:rFonts w:ascii="Times New Roman" w:hAnsi="Times New Roman"/>
          <w:sz w:val="22"/>
          <w:szCs w:val="22"/>
        </w:rPr>
      </w:pPr>
      <w:r>
        <w:rPr>
          <w:rFonts w:ascii="Times New Roman" w:hAnsi="Times New Roman"/>
          <w:b/>
          <w:sz w:val="22"/>
          <w:szCs w:val="22"/>
        </w:rPr>
        <w:t>Form 338</w:t>
      </w:r>
    </w:p>
    <w:p w:rsidR="0000094B" w:rsidRDefault="0000094B" w:rsidP="0000094B">
      <w:pPr>
        <w:jc w:val="right"/>
        <w:rPr>
          <w:rFonts w:ascii="Times New Roman" w:hAnsi="Times New Roman"/>
          <w:sz w:val="22"/>
          <w:szCs w:val="22"/>
        </w:rPr>
      </w:pPr>
    </w:p>
    <w:tbl>
      <w:tblPr>
        <w:tblW w:w="0" w:type="auto"/>
        <w:tblLook w:val="01E0" w:firstRow="1" w:lastRow="1" w:firstColumn="1" w:lastColumn="1" w:noHBand="0" w:noVBand="0"/>
      </w:tblPr>
      <w:tblGrid>
        <w:gridCol w:w="2800"/>
        <w:gridCol w:w="6776"/>
      </w:tblGrid>
      <w:tr w:rsidR="0000094B" w:rsidTr="00FC4449">
        <w:tc>
          <w:tcPr>
            <w:tcW w:w="298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b/>
                <w:szCs w:val="22"/>
              </w:rPr>
            </w:pPr>
          </w:p>
          <w:p w:rsidR="0000094B" w:rsidRDefault="0000094B" w:rsidP="00FC4449">
            <w:pPr>
              <w:jc w:val="center"/>
              <w:rPr>
                <w:rFonts w:ascii="Times New Roman" w:hAnsi="Times New Roman"/>
                <w:b/>
                <w:szCs w:val="22"/>
              </w:rPr>
            </w:pPr>
          </w:p>
        </w:tc>
      </w:tr>
      <w:tr w:rsidR="0000094B" w:rsidTr="00FC4449">
        <w:tc>
          <w:tcPr>
            <w:tcW w:w="2988" w:type="dxa"/>
          </w:tcPr>
          <w:p w:rsidR="0000094B" w:rsidRDefault="0000094B" w:rsidP="00FC4449">
            <w:pPr>
              <w:jc w:val="center"/>
              <w:rPr>
                <w:rFonts w:ascii="Times New Roman" w:hAnsi="Times New Roman"/>
                <w:b/>
                <w:szCs w:val="22"/>
              </w:rPr>
            </w:pPr>
          </w:p>
        </w:tc>
        <w:tc>
          <w:tcPr>
            <w:tcW w:w="7488" w:type="dxa"/>
            <w:tcBorders>
              <w:top w:val="single" w:sz="4" w:space="0" w:color="auto"/>
              <w:bottom w:val="single" w:sz="4" w:space="0" w:color="auto"/>
            </w:tcBorders>
          </w:tcPr>
          <w:p w:rsidR="0000094B" w:rsidRDefault="0000094B" w:rsidP="00FC4449">
            <w:pPr>
              <w:jc w:val="center"/>
              <w:rPr>
                <w:rFonts w:ascii="Times New Roman" w:hAnsi="Times New Roman"/>
                <w:b/>
                <w:szCs w:val="22"/>
              </w:rPr>
            </w:pPr>
          </w:p>
        </w:tc>
      </w:tr>
      <w:tr w:rsidR="0000094B" w:rsidTr="00FC4449">
        <w:tc>
          <w:tcPr>
            <w:tcW w:w="298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Company Name</w:t>
            </w:r>
          </w:p>
          <w:p w:rsidR="0000094B" w:rsidRDefault="0000094B" w:rsidP="00FC4449">
            <w:pPr>
              <w:jc w:val="right"/>
              <w:rPr>
                <w:rFonts w:ascii="Times New Roman" w:hAnsi="Times New Roman"/>
                <w:szCs w:val="22"/>
              </w:rPr>
            </w:pPr>
            <w:r>
              <w:rPr>
                <w:rFonts w:ascii="Times New Roman" w:hAnsi="Times New Roman"/>
                <w:sz w:val="22"/>
                <w:szCs w:val="22"/>
              </w:rPr>
              <w:t>(in Full)</w:t>
            </w:r>
          </w:p>
        </w:tc>
        <w:tc>
          <w:tcPr>
            <w:tcW w:w="7488" w:type="dxa"/>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b/>
                <w:szCs w:val="22"/>
              </w:rPr>
            </w:pPr>
          </w:p>
          <w:p w:rsidR="0000094B" w:rsidRDefault="0000094B" w:rsidP="00FC4449">
            <w:pPr>
              <w:jc w:val="center"/>
              <w:rPr>
                <w:rFonts w:ascii="Times New Roman" w:hAnsi="Times New Roman"/>
                <w:b/>
                <w:szCs w:val="22"/>
              </w:rPr>
            </w:pPr>
          </w:p>
        </w:tc>
      </w:tr>
      <w:tr w:rsidR="0000094B" w:rsidTr="00FC4449">
        <w:tc>
          <w:tcPr>
            <w:tcW w:w="2988" w:type="dxa"/>
            <w:tcBorders>
              <w:right w:val="single" w:sz="4" w:space="0" w:color="auto"/>
            </w:tcBorders>
          </w:tcPr>
          <w:p w:rsidR="0000094B" w:rsidRDefault="0000094B" w:rsidP="00FC4449">
            <w:pPr>
              <w:jc w:val="center"/>
              <w:rPr>
                <w:rFonts w:ascii="Times New Roman" w:hAnsi="Times New Roman"/>
                <w:b/>
                <w:szCs w:val="22"/>
              </w:rPr>
            </w:pPr>
          </w:p>
        </w:tc>
        <w:tc>
          <w:tcPr>
            <w:tcW w:w="7488" w:type="dxa"/>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b/>
                <w:szCs w:val="22"/>
              </w:rPr>
            </w:pPr>
          </w:p>
          <w:p w:rsidR="0000094B" w:rsidRDefault="0000094B" w:rsidP="00FC4449">
            <w:pPr>
              <w:jc w:val="center"/>
              <w:rPr>
                <w:rFonts w:ascii="Times New Roman" w:hAnsi="Times New Roman"/>
                <w:b/>
                <w:szCs w:val="22"/>
              </w:rPr>
            </w:pPr>
          </w:p>
        </w:tc>
      </w:tr>
      <w:tr w:rsidR="0000094B" w:rsidTr="00FC4449">
        <w:tc>
          <w:tcPr>
            <w:tcW w:w="2988" w:type="dxa"/>
          </w:tcPr>
          <w:p w:rsidR="0000094B" w:rsidRDefault="0000094B" w:rsidP="00FC4449">
            <w:pPr>
              <w:jc w:val="center"/>
              <w:rPr>
                <w:rFonts w:ascii="Times New Roman" w:hAnsi="Times New Roman"/>
                <w:b/>
                <w:szCs w:val="22"/>
              </w:rPr>
            </w:pPr>
          </w:p>
        </w:tc>
        <w:tc>
          <w:tcPr>
            <w:tcW w:w="7488" w:type="dxa"/>
            <w:tcBorders>
              <w:top w:val="single" w:sz="4" w:space="0" w:color="auto"/>
              <w:bottom w:val="single" w:sz="4" w:space="0" w:color="auto"/>
            </w:tcBorders>
          </w:tcPr>
          <w:p w:rsidR="0000094B" w:rsidRDefault="0000094B" w:rsidP="00FC4449">
            <w:pPr>
              <w:jc w:val="center"/>
              <w:rPr>
                <w:rFonts w:ascii="Times New Roman" w:hAnsi="Times New Roman"/>
                <w:b/>
                <w:szCs w:val="22"/>
              </w:rPr>
            </w:pPr>
          </w:p>
        </w:tc>
      </w:tr>
      <w:tr w:rsidR="0000094B" w:rsidTr="00FC4449">
        <w:tc>
          <w:tcPr>
            <w:tcW w:w="298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Presented by:</w:t>
            </w:r>
          </w:p>
        </w:tc>
        <w:tc>
          <w:tcPr>
            <w:tcW w:w="7488" w:type="dxa"/>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b/>
                <w:szCs w:val="22"/>
              </w:rPr>
            </w:pPr>
          </w:p>
          <w:p w:rsidR="0000094B" w:rsidRDefault="0000094B" w:rsidP="00FC4449">
            <w:pPr>
              <w:jc w:val="center"/>
              <w:rPr>
                <w:rFonts w:ascii="Times New Roman" w:hAnsi="Times New Roman"/>
                <w:b/>
                <w:szCs w:val="22"/>
              </w:rPr>
            </w:pPr>
          </w:p>
        </w:tc>
      </w:tr>
    </w:tbl>
    <w:p w:rsidR="0000094B" w:rsidRDefault="0000094B" w:rsidP="0000094B">
      <w:pPr>
        <w:rPr>
          <w:rFonts w:ascii="Times New Roman" w:hAnsi="Times New Roman"/>
          <w:b/>
          <w:sz w:val="22"/>
          <w:szCs w:val="22"/>
        </w:rPr>
      </w:pPr>
    </w:p>
    <w:p w:rsidR="0000094B" w:rsidRDefault="0000094B" w:rsidP="0000094B">
      <w:pPr>
        <w:rPr>
          <w:rFonts w:ascii="Times New Roman" w:hAnsi="Times New Roman"/>
          <w:b/>
          <w:sz w:val="22"/>
          <w:szCs w:val="22"/>
        </w:rPr>
      </w:pPr>
      <w:r>
        <w:rPr>
          <w:rFonts w:ascii="Times New Roman" w:hAnsi="Times New Roman"/>
          <w:b/>
          <w:sz w:val="22"/>
          <w:szCs w:val="22"/>
        </w:rPr>
        <w:t>Declaration of Solvency</w:t>
      </w:r>
    </w:p>
    <w:p w:rsidR="0000094B" w:rsidRDefault="0000094B" w:rsidP="0000094B">
      <w:pPr>
        <w:rPr>
          <w:rFonts w:ascii="Times New Roman" w:hAnsi="Times New Roman"/>
          <w:sz w:val="22"/>
          <w:szCs w:val="22"/>
        </w:rPr>
      </w:pPr>
    </w:p>
    <w:tbl>
      <w:tblPr>
        <w:tblW w:w="0" w:type="auto"/>
        <w:tblLook w:val="01E0" w:firstRow="1" w:lastRow="1" w:firstColumn="1" w:lastColumn="1" w:noHBand="0" w:noVBand="0"/>
      </w:tblPr>
      <w:tblGrid>
        <w:gridCol w:w="1690"/>
        <w:gridCol w:w="7886"/>
      </w:tblGrid>
      <w:tr w:rsidR="0000094B" w:rsidTr="00FC4449">
        <w:tc>
          <w:tcPr>
            <w:tcW w:w="172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I, we:</w:t>
            </w:r>
          </w:p>
          <w:p w:rsidR="0000094B" w:rsidRDefault="0000094B" w:rsidP="00FC4449">
            <w:pPr>
              <w:jc w:val="right"/>
              <w:rPr>
                <w:rFonts w:ascii="Times New Roman" w:hAnsi="Times New Roman"/>
                <w:szCs w:val="22"/>
              </w:rPr>
            </w:pPr>
            <w:r>
              <w:rPr>
                <w:rFonts w:ascii="Times New Roman" w:hAnsi="Times New Roman"/>
                <w:sz w:val="22"/>
                <w:szCs w:val="22"/>
              </w:rPr>
              <w:t>(name(s))</w:t>
            </w:r>
          </w:p>
        </w:tc>
        <w:tc>
          <w:tcPr>
            <w:tcW w:w="8749"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1728" w:type="dxa"/>
          </w:tcPr>
          <w:p w:rsidR="0000094B" w:rsidRDefault="0000094B" w:rsidP="00FC4449">
            <w:pPr>
              <w:rPr>
                <w:rFonts w:ascii="Times New Roman" w:hAnsi="Times New Roman"/>
                <w:szCs w:val="22"/>
              </w:rPr>
            </w:pPr>
          </w:p>
        </w:tc>
        <w:tc>
          <w:tcPr>
            <w:tcW w:w="8749" w:type="dxa"/>
            <w:tcBorders>
              <w:top w:val="single" w:sz="4" w:space="0" w:color="auto"/>
              <w:bottom w:val="single" w:sz="4" w:space="0" w:color="auto"/>
            </w:tcBorders>
          </w:tcPr>
          <w:p w:rsidR="0000094B" w:rsidRDefault="0000094B" w:rsidP="00FC4449">
            <w:pPr>
              <w:rPr>
                <w:rFonts w:ascii="Times New Roman" w:hAnsi="Times New Roman"/>
                <w:szCs w:val="22"/>
              </w:rPr>
            </w:pPr>
          </w:p>
        </w:tc>
      </w:tr>
      <w:tr w:rsidR="0000094B" w:rsidTr="00FC4449">
        <w:tc>
          <w:tcPr>
            <w:tcW w:w="1728"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of:</w:t>
            </w:r>
          </w:p>
          <w:p w:rsidR="0000094B" w:rsidRDefault="0000094B" w:rsidP="00FC4449">
            <w:pPr>
              <w:jc w:val="right"/>
              <w:rPr>
                <w:rFonts w:ascii="Times New Roman" w:hAnsi="Times New Roman"/>
                <w:szCs w:val="22"/>
              </w:rPr>
            </w:pPr>
            <w:r>
              <w:rPr>
                <w:rFonts w:ascii="Times New Roman" w:hAnsi="Times New Roman"/>
                <w:sz w:val="22"/>
                <w:szCs w:val="22"/>
              </w:rPr>
              <w:t>(address(es))</w:t>
            </w:r>
          </w:p>
        </w:tc>
        <w:tc>
          <w:tcPr>
            <w:tcW w:w="8749"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1728" w:type="dxa"/>
            <w:tcBorders>
              <w:right w:val="single" w:sz="4" w:space="0" w:color="auto"/>
            </w:tcBorders>
          </w:tcPr>
          <w:p w:rsidR="0000094B" w:rsidRDefault="0000094B" w:rsidP="00FC4449">
            <w:pPr>
              <w:rPr>
                <w:rFonts w:ascii="Times New Roman" w:hAnsi="Times New Roman"/>
                <w:szCs w:val="22"/>
              </w:rPr>
            </w:pPr>
          </w:p>
          <w:p w:rsidR="0000094B" w:rsidRDefault="0000094B" w:rsidP="00FC4449">
            <w:pPr>
              <w:rPr>
                <w:rFonts w:ascii="Times New Roman" w:hAnsi="Times New Roman"/>
                <w:szCs w:val="22"/>
              </w:rPr>
            </w:pPr>
          </w:p>
        </w:tc>
        <w:tc>
          <w:tcPr>
            <w:tcW w:w="8749"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r>
    </w:tbl>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being [all the] [the majority of the] directors of the above-named company (“the Company”) do solemnly and sincerely declare that we have made a full inquiry into the affairs of the Company, and that, having done so, we have formed the opinion that the Company will be able to pay its debts in full with a period of…… months* from the commencement of the winding up.</w:t>
      </w:r>
    </w:p>
    <w:p w:rsidR="0000094B" w:rsidRDefault="0000094B" w:rsidP="0000094B">
      <w:pPr>
        <w:rPr>
          <w:rFonts w:ascii="Times New Roman" w:hAnsi="Times New Roman"/>
          <w:b/>
          <w:sz w:val="22"/>
          <w:szCs w:val="22"/>
        </w:rPr>
      </w:pPr>
      <w:r>
        <w:rPr>
          <w:rFonts w:ascii="Times New Roman" w:hAnsi="Times New Roman"/>
          <w:sz w:val="22"/>
          <w:szCs w:val="22"/>
        </w:rPr>
        <w:t>(*</w:t>
      </w:r>
      <w:r>
        <w:rPr>
          <w:rFonts w:ascii="Times New Roman" w:hAnsi="Times New Roman"/>
          <w:b/>
          <w:sz w:val="22"/>
          <w:szCs w:val="22"/>
        </w:rPr>
        <w:t>Note: the period must not exceed 12 months)</w:t>
      </w:r>
    </w:p>
    <w:p w:rsidR="0000094B" w:rsidRDefault="0000094B" w:rsidP="0000094B">
      <w:pPr>
        <w:rPr>
          <w:rFonts w:ascii="Times New Roman" w:hAnsi="Times New Roman"/>
          <w:b/>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We append a statement of the Company’s assets and liabilities as at………………………, being the latest practicable date before the making of this declaration.</w:t>
      </w: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We make this solemn declaration conscientiously believing it to be true.</w:t>
      </w: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r>
        <w:rPr>
          <w:rFonts w:ascii="Times New Roman" w:hAnsi="Times New Roman"/>
          <w:sz w:val="22"/>
          <w:szCs w:val="22"/>
        </w:rPr>
        <w:t>Signed…………………………………………………………………………………………</w:t>
      </w:r>
    </w:p>
    <w:p w:rsidR="0000094B" w:rsidRDefault="0000094B" w:rsidP="0000094B">
      <w:pPr>
        <w:rPr>
          <w:rFonts w:ascii="Times New Roman" w:hAnsi="Times New Roman"/>
          <w:sz w:val="22"/>
          <w:szCs w:val="22"/>
        </w:rPr>
      </w:pPr>
    </w:p>
    <w:tbl>
      <w:tblPr>
        <w:tblW w:w="10207" w:type="dxa"/>
        <w:tblInd w:w="-72" w:type="dxa"/>
        <w:tblLook w:val="01E0" w:firstRow="1" w:lastRow="1" w:firstColumn="1" w:lastColumn="1" w:noHBand="0" w:noVBand="0"/>
      </w:tblPr>
      <w:tblGrid>
        <w:gridCol w:w="2836"/>
        <w:gridCol w:w="7371"/>
      </w:tblGrid>
      <w:tr w:rsidR="0000094B" w:rsidTr="00FC4449">
        <w:tc>
          <w:tcPr>
            <w:tcW w:w="2836"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Declared at</w:t>
            </w:r>
          </w:p>
        </w:tc>
        <w:tc>
          <w:tcPr>
            <w:tcW w:w="7371"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b/>
                <w:szCs w:val="22"/>
              </w:rPr>
            </w:pPr>
          </w:p>
        </w:tc>
      </w:tr>
      <w:tr w:rsidR="0000094B" w:rsidTr="00FC4449">
        <w:tc>
          <w:tcPr>
            <w:tcW w:w="2836" w:type="dxa"/>
          </w:tcPr>
          <w:p w:rsidR="0000094B" w:rsidRDefault="0000094B" w:rsidP="00FC4449">
            <w:pPr>
              <w:jc w:val="right"/>
              <w:rPr>
                <w:rFonts w:ascii="Times New Roman" w:hAnsi="Times New Roman"/>
                <w:szCs w:val="22"/>
              </w:rPr>
            </w:pPr>
          </w:p>
        </w:tc>
        <w:tc>
          <w:tcPr>
            <w:tcW w:w="7371" w:type="dxa"/>
            <w:tcBorders>
              <w:top w:val="single" w:sz="4" w:space="0" w:color="auto"/>
              <w:bottom w:val="single" w:sz="4" w:space="0" w:color="auto"/>
            </w:tcBorders>
          </w:tcPr>
          <w:p w:rsidR="0000094B" w:rsidRDefault="0000094B" w:rsidP="00FC4449">
            <w:pPr>
              <w:rPr>
                <w:rFonts w:ascii="Times New Roman" w:hAnsi="Times New Roman"/>
                <w:b/>
                <w:szCs w:val="22"/>
              </w:rPr>
            </w:pPr>
          </w:p>
        </w:tc>
      </w:tr>
      <w:tr w:rsidR="0000094B" w:rsidTr="00FC4449">
        <w:tc>
          <w:tcPr>
            <w:tcW w:w="2836" w:type="dxa"/>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Before me</w:t>
            </w:r>
          </w:p>
          <w:p w:rsidR="0000094B" w:rsidRDefault="0000094B" w:rsidP="00FC4449">
            <w:pPr>
              <w:jc w:val="right"/>
              <w:rPr>
                <w:rFonts w:ascii="Times New Roman" w:hAnsi="Times New Roman"/>
                <w:szCs w:val="22"/>
              </w:rPr>
            </w:pPr>
            <w:r>
              <w:rPr>
                <w:rFonts w:ascii="Times New Roman" w:hAnsi="Times New Roman"/>
                <w:sz w:val="22"/>
                <w:szCs w:val="22"/>
              </w:rPr>
              <w:t>(please print name)</w:t>
            </w:r>
          </w:p>
        </w:tc>
        <w:tc>
          <w:tcPr>
            <w:tcW w:w="7371"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b/>
                <w:szCs w:val="22"/>
              </w:rPr>
            </w:pPr>
          </w:p>
        </w:tc>
      </w:tr>
    </w:tbl>
    <w:p w:rsidR="0000094B" w:rsidRDefault="0000094B" w:rsidP="0000094B">
      <w:pPr>
        <w:rPr>
          <w:rFonts w:ascii="Times New Roman" w:hAnsi="Times New Roman"/>
          <w:sz w:val="22"/>
          <w:szCs w:val="22"/>
        </w:rPr>
      </w:pPr>
    </w:p>
    <w:tbl>
      <w:tblPr>
        <w:tblW w:w="10260" w:type="dxa"/>
        <w:tblInd w:w="-72" w:type="dxa"/>
        <w:tblLook w:val="01E0" w:firstRow="1" w:lastRow="1" w:firstColumn="1" w:lastColumn="1" w:noHBand="0" w:noVBand="0"/>
      </w:tblPr>
      <w:tblGrid>
        <w:gridCol w:w="2836"/>
        <w:gridCol w:w="44"/>
        <w:gridCol w:w="3597"/>
        <w:gridCol w:w="723"/>
        <w:gridCol w:w="3007"/>
        <w:gridCol w:w="53"/>
      </w:tblGrid>
      <w:tr w:rsidR="0000094B" w:rsidTr="00FC4449">
        <w:tc>
          <w:tcPr>
            <w:tcW w:w="2880" w:type="dxa"/>
            <w:gridSpan w:val="2"/>
            <w:tcBorders>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Signed</w:t>
            </w:r>
          </w:p>
        </w:tc>
        <w:tc>
          <w:tcPr>
            <w:tcW w:w="3597" w:type="dxa"/>
            <w:tcBorders>
              <w:top w:val="single" w:sz="4" w:space="0" w:color="auto"/>
              <w:bottom w:val="single" w:sz="4" w:space="0" w:color="auto"/>
              <w:right w:val="single" w:sz="4" w:space="0" w:color="auto"/>
            </w:tcBorders>
          </w:tcPr>
          <w:p w:rsidR="0000094B" w:rsidRDefault="0000094B" w:rsidP="00FC4449">
            <w:pPr>
              <w:rPr>
                <w:rFonts w:ascii="Times New Roman" w:hAnsi="Times New Roman"/>
                <w:b/>
                <w:szCs w:val="22"/>
              </w:rPr>
            </w:pPr>
          </w:p>
        </w:tc>
        <w:tc>
          <w:tcPr>
            <w:tcW w:w="723" w:type="dxa"/>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Date</w:t>
            </w:r>
          </w:p>
        </w:tc>
        <w:tc>
          <w:tcPr>
            <w:tcW w:w="3060" w:type="dxa"/>
            <w:gridSpan w:val="2"/>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b/>
                <w:szCs w:val="22"/>
              </w:rPr>
            </w:pPr>
          </w:p>
          <w:p w:rsidR="0000094B" w:rsidRDefault="0000094B" w:rsidP="00FC4449">
            <w:pPr>
              <w:rPr>
                <w:rFonts w:ascii="Times New Roman" w:hAnsi="Times New Roman"/>
                <w:b/>
                <w:szCs w:val="22"/>
              </w:rPr>
            </w:pPr>
          </w:p>
        </w:tc>
      </w:tr>
      <w:tr w:rsidR="0000094B" w:rsidTr="00FC4449">
        <w:trPr>
          <w:gridAfter w:val="1"/>
          <w:wAfter w:w="53" w:type="dxa"/>
        </w:trPr>
        <w:tc>
          <w:tcPr>
            <w:tcW w:w="2836" w:type="dxa"/>
          </w:tcPr>
          <w:p w:rsidR="0000094B" w:rsidRDefault="0000094B" w:rsidP="00FC4449">
            <w:pPr>
              <w:jc w:val="right"/>
              <w:rPr>
                <w:rFonts w:ascii="Times New Roman" w:hAnsi="Times New Roman"/>
                <w:szCs w:val="22"/>
              </w:rPr>
            </w:pPr>
          </w:p>
        </w:tc>
        <w:tc>
          <w:tcPr>
            <w:tcW w:w="7371" w:type="dxa"/>
            <w:gridSpan w:val="4"/>
          </w:tcPr>
          <w:p w:rsidR="0000094B" w:rsidRDefault="0000094B" w:rsidP="00FC4449">
            <w:pPr>
              <w:rPr>
                <w:rFonts w:ascii="Times New Roman" w:hAnsi="Times New Roman"/>
                <w:szCs w:val="22"/>
              </w:rPr>
            </w:pPr>
            <w:r>
              <w:rPr>
                <w:rFonts w:ascii="Times New Roman" w:hAnsi="Times New Roman"/>
                <w:sz w:val="22"/>
                <w:szCs w:val="22"/>
              </w:rPr>
              <w:t>A commissioner for oaths or Notary Public</w:t>
            </w:r>
          </w:p>
        </w:tc>
      </w:tr>
    </w:tbl>
    <w:p w:rsidR="0000094B" w:rsidRDefault="0000094B" w:rsidP="0000094B">
      <w:pPr>
        <w:rPr>
          <w:rFonts w:ascii="Times New Roman" w:hAnsi="Times New Roman"/>
          <w:sz w:val="22"/>
          <w:szCs w:val="22"/>
        </w:rPr>
      </w:pPr>
    </w:p>
    <w:p w:rsidR="0000094B" w:rsidRDefault="0000094B" w:rsidP="0000094B">
      <w:pPr>
        <w:jc w:val="right"/>
        <w:rPr>
          <w:rFonts w:ascii="Times New Roman" w:hAnsi="Times New Roman"/>
          <w:sz w:val="22"/>
          <w:szCs w:val="22"/>
        </w:rPr>
      </w:pPr>
    </w:p>
    <w:p w:rsidR="0000094B" w:rsidRDefault="0000094B" w:rsidP="0000094B">
      <w:pPr>
        <w:jc w:val="right"/>
        <w:rPr>
          <w:rFonts w:ascii="Times New Roman" w:hAnsi="Times New Roman"/>
          <w:sz w:val="22"/>
          <w:szCs w:val="22"/>
        </w:rPr>
      </w:pPr>
      <w:r>
        <w:rPr>
          <w:rFonts w:ascii="Times New Roman" w:hAnsi="Times New Roman"/>
          <w:sz w:val="22"/>
          <w:szCs w:val="22"/>
        </w:rPr>
        <w:t>page 2</w:t>
      </w:r>
    </w:p>
    <w:p w:rsidR="0000094B" w:rsidRDefault="0000094B" w:rsidP="0000094B">
      <w:pPr>
        <w:jc w:val="right"/>
        <w:rPr>
          <w:rFonts w:ascii="Times New Roman" w:hAnsi="Times New Roman"/>
          <w:b/>
          <w:sz w:val="22"/>
          <w:szCs w:val="22"/>
        </w:rPr>
      </w:pPr>
      <w:r>
        <w:rPr>
          <w:rFonts w:ascii="Times New Roman" w:hAnsi="Times New Roman"/>
          <w:sz w:val="22"/>
          <w:szCs w:val="22"/>
        </w:rPr>
        <w:br w:type="page"/>
      </w:r>
      <w:r>
        <w:rPr>
          <w:rFonts w:ascii="Times New Roman" w:hAnsi="Times New Roman"/>
          <w:b/>
          <w:sz w:val="22"/>
          <w:szCs w:val="22"/>
        </w:rPr>
        <w:lastRenderedPageBreak/>
        <w:t>Form 338</w:t>
      </w:r>
    </w:p>
    <w:p w:rsidR="0000094B" w:rsidRDefault="0000094B" w:rsidP="0000094B">
      <w:pPr>
        <w:rPr>
          <w:rFonts w:ascii="Times New Roman" w:hAnsi="Times New Roman"/>
          <w:b/>
          <w:sz w:val="22"/>
          <w:szCs w:val="22"/>
        </w:rPr>
      </w:pPr>
    </w:p>
    <w:p w:rsidR="0000094B" w:rsidRDefault="0000094B" w:rsidP="0000094B">
      <w:pPr>
        <w:rPr>
          <w:rFonts w:ascii="Times New Roman" w:hAnsi="Times New Roman"/>
          <w:b/>
          <w:sz w:val="22"/>
          <w:szCs w:val="22"/>
        </w:rPr>
      </w:pPr>
      <w:r>
        <w:rPr>
          <w:rFonts w:ascii="Times New Roman" w:hAnsi="Times New Roman"/>
          <w:b/>
          <w:sz w:val="22"/>
          <w:szCs w:val="22"/>
        </w:rPr>
        <w:t>Statement as at ……………… showing assets at estimated realisable values and liabilities expected to rank</w:t>
      </w:r>
    </w:p>
    <w:p w:rsidR="0000094B" w:rsidRDefault="0000094B" w:rsidP="0000094B">
      <w:pPr>
        <w:rPr>
          <w:rFonts w:ascii="Times New Roman" w:hAnsi="Times New Roman"/>
          <w:b/>
          <w:sz w:val="22"/>
          <w:szCs w:val="22"/>
        </w:rPr>
      </w:pPr>
    </w:p>
    <w:tbl>
      <w:tblPr>
        <w:tblW w:w="0" w:type="auto"/>
        <w:tblLook w:val="01E0" w:firstRow="1" w:lastRow="1" w:firstColumn="1" w:lastColumn="1" w:noHBand="0" w:noVBand="0"/>
      </w:tblPr>
      <w:tblGrid>
        <w:gridCol w:w="4052"/>
        <w:gridCol w:w="1617"/>
        <w:gridCol w:w="1456"/>
        <w:gridCol w:w="9"/>
        <w:gridCol w:w="2442"/>
      </w:tblGrid>
      <w:tr w:rsidR="0000094B" w:rsidTr="00FC4449">
        <w:tc>
          <w:tcPr>
            <w:tcW w:w="7848" w:type="dxa"/>
            <w:gridSpan w:val="3"/>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b/>
                <w:szCs w:val="22"/>
              </w:rPr>
            </w:pPr>
          </w:p>
          <w:p w:rsidR="0000094B" w:rsidRDefault="0000094B" w:rsidP="00FC4449">
            <w:pPr>
              <w:rPr>
                <w:rFonts w:ascii="Times New Roman" w:hAnsi="Times New Roman"/>
                <w:b/>
                <w:szCs w:val="22"/>
              </w:rPr>
            </w:pPr>
            <w:r>
              <w:rPr>
                <w:rFonts w:ascii="Times New Roman" w:hAnsi="Times New Roman"/>
                <w:b/>
                <w:sz w:val="22"/>
                <w:szCs w:val="22"/>
              </w:rPr>
              <w:t>Assets and Liabilities</w:t>
            </w:r>
          </w:p>
        </w:tc>
        <w:tc>
          <w:tcPr>
            <w:tcW w:w="2629" w:type="dxa"/>
            <w:gridSpan w:val="2"/>
            <w:tcBorders>
              <w:top w:val="single" w:sz="4" w:space="0" w:color="auto"/>
              <w:left w:val="single" w:sz="4" w:space="0" w:color="auto"/>
              <w:bottom w:val="single" w:sz="4" w:space="0" w:color="auto"/>
              <w:right w:val="single" w:sz="4" w:space="0" w:color="auto"/>
            </w:tcBorders>
          </w:tcPr>
          <w:p w:rsidR="0000094B" w:rsidRDefault="0000094B" w:rsidP="00FC4449">
            <w:pPr>
              <w:jc w:val="center"/>
              <w:rPr>
                <w:rFonts w:ascii="Times New Roman" w:hAnsi="Times New Roman"/>
                <w:szCs w:val="22"/>
              </w:rPr>
            </w:pPr>
            <w:r>
              <w:rPr>
                <w:rFonts w:ascii="Times New Roman" w:hAnsi="Times New Roman"/>
                <w:sz w:val="22"/>
                <w:szCs w:val="22"/>
              </w:rPr>
              <w:t>Estimated to realise or to rank for payment (TSh)</w:t>
            </w:r>
          </w:p>
        </w:tc>
      </w:tr>
      <w:tr w:rsidR="0000094B" w:rsidTr="00FC4449">
        <w:tc>
          <w:tcPr>
            <w:tcW w:w="7848" w:type="dxa"/>
            <w:gridSpan w:val="3"/>
            <w:tcBorders>
              <w:top w:val="single" w:sz="4" w:space="0" w:color="auto"/>
              <w:left w:val="single" w:sz="4" w:space="0" w:color="auto"/>
              <w:right w:val="single" w:sz="4" w:space="0" w:color="auto"/>
            </w:tcBorders>
          </w:tcPr>
          <w:p w:rsidR="0000094B" w:rsidRDefault="0000094B" w:rsidP="00FC4449">
            <w:pPr>
              <w:rPr>
                <w:rFonts w:ascii="Times New Roman" w:hAnsi="Times New Roman"/>
                <w:b/>
                <w:szCs w:val="22"/>
              </w:rPr>
            </w:pPr>
            <w:r>
              <w:rPr>
                <w:rFonts w:ascii="Times New Roman" w:hAnsi="Times New Roman"/>
                <w:b/>
                <w:sz w:val="22"/>
                <w:szCs w:val="22"/>
              </w:rPr>
              <w:t>Assets:</w:t>
            </w:r>
          </w:p>
        </w:tc>
        <w:tc>
          <w:tcPr>
            <w:tcW w:w="2629" w:type="dxa"/>
            <w:gridSpan w:val="2"/>
            <w:tcBorders>
              <w:top w:val="single" w:sz="4" w:space="0" w:color="auto"/>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Balance at bank</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Cash in hand</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Bills receivable</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Trade debtors</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Loans and advances</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Unpaid calls</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Stock in trade</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Work in progress</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Property</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Plant and machinery</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Furniture, fittings, utensils, etc.</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Patents, trade marks etc.</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 xml:space="preserve">Investments other than marketable securities </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Other property, viz</w:t>
            </w:r>
          </w:p>
          <w:p w:rsidR="0000094B" w:rsidRDefault="0000094B" w:rsidP="00FC4449">
            <w:pPr>
              <w:jc w:val="right"/>
              <w:rPr>
                <w:rFonts w:ascii="Times New Roman" w:hAnsi="Times New Roman"/>
                <w:szCs w:val="22"/>
              </w:rPr>
            </w:pPr>
          </w:p>
          <w:p w:rsidR="0000094B" w:rsidRDefault="0000094B" w:rsidP="00FC4449">
            <w:pPr>
              <w:jc w:val="right"/>
              <w:rPr>
                <w:rFonts w:ascii="Times New Roman" w:hAnsi="Times New Roman"/>
                <w:szCs w:val="22"/>
              </w:rPr>
            </w:pPr>
          </w:p>
          <w:p w:rsidR="0000094B" w:rsidRDefault="0000094B" w:rsidP="00FC4449">
            <w:pPr>
              <w:jc w:val="right"/>
              <w:rPr>
                <w:rFonts w:ascii="Times New Roman" w:hAnsi="Times New Roman"/>
                <w:szCs w:val="22"/>
              </w:rPr>
            </w:pPr>
          </w:p>
        </w:tc>
        <w:tc>
          <w:tcPr>
            <w:tcW w:w="2629" w:type="dxa"/>
            <w:gridSpan w:val="2"/>
            <w:tcBorders>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left w:val="single" w:sz="4" w:space="0" w:color="auto"/>
              <w:bottom w:val="single" w:sz="4" w:space="0" w:color="auto"/>
              <w:right w:val="single" w:sz="4" w:space="0" w:color="auto"/>
            </w:tcBorders>
          </w:tcPr>
          <w:p w:rsidR="0000094B" w:rsidRDefault="0000094B" w:rsidP="00FC4449">
            <w:pPr>
              <w:jc w:val="right"/>
              <w:rPr>
                <w:rFonts w:ascii="Times New Roman" w:hAnsi="Times New Roman"/>
                <w:b/>
                <w:szCs w:val="22"/>
              </w:rPr>
            </w:pPr>
            <w:r>
              <w:rPr>
                <w:rFonts w:ascii="Times New Roman" w:hAnsi="Times New Roman"/>
                <w:b/>
                <w:sz w:val="22"/>
                <w:szCs w:val="22"/>
              </w:rPr>
              <w:t>Estimated realisable value of assets</w:t>
            </w:r>
          </w:p>
          <w:p w:rsidR="0000094B" w:rsidRDefault="0000094B" w:rsidP="00FC4449">
            <w:pPr>
              <w:jc w:val="right"/>
              <w:rPr>
                <w:rFonts w:ascii="Times New Roman" w:hAnsi="Times New Roman"/>
                <w:szCs w:val="22"/>
              </w:rPr>
            </w:pPr>
          </w:p>
        </w:tc>
        <w:tc>
          <w:tcPr>
            <w:tcW w:w="2629" w:type="dxa"/>
            <w:gridSpan w:val="2"/>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48" w:type="dxa"/>
            <w:gridSpan w:val="3"/>
            <w:tcBorders>
              <w:top w:val="single" w:sz="4" w:space="0" w:color="auto"/>
              <w:left w:val="single" w:sz="4" w:space="0" w:color="auto"/>
              <w:right w:val="single" w:sz="4" w:space="0" w:color="auto"/>
            </w:tcBorders>
          </w:tcPr>
          <w:p w:rsidR="0000094B" w:rsidRDefault="0000094B" w:rsidP="00FC4449">
            <w:pPr>
              <w:rPr>
                <w:rFonts w:ascii="Times New Roman" w:hAnsi="Times New Roman"/>
                <w:b/>
                <w:szCs w:val="22"/>
              </w:rPr>
            </w:pPr>
            <w:r>
              <w:rPr>
                <w:rFonts w:ascii="Times New Roman" w:hAnsi="Times New Roman"/>
                <w:b/>
                <w:sz w:val="22"/>
                <w:szCs w:val="22"/>
              </w:rPr>
              <w:t>Liabilities</w:t>
            </w:r>
          </w:p>
        </w:tc>
        <w:tc>
          <w:tcPr>
            <w:tcW w:w="2629" w:type="dxa"/>
            <w:gridSpan w:val="2"/>
            <w:tcBorders>
              <w:top w:val="single" w:sz="4" w:space="0" w:color="auto"/>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Secured on specific assets, viz</w:t>
            </w:r>
          </w:p>
          <w:p w:rsidR="0000094B" w:rsidRDefault="0000094B" w:rsidP="00FC4449">
            <w:pPr>
              <w:jc w:val="right"/>
              <w:rPr>
                <w:rFonts w:ascii="Times New Roman" w:hAnsi="Times New Roman"/>
                <w:szCs w:val="22"/>
              </w:rPr>
            </w:pPr>
          </w:p>
          <w:p w:rsidR="0000094B" w:rsidRDefault="0000094B" w:rsidP="00FC4449">
            <w:pPr>
              <w:jc w:val="right"/>
              <w:rPr>
                <w:rFonts w:ascii="Times New Roman" w:hAnsi="Times New Roman"/>
                <w:szCs w:val="22"/>
              </w:rPr>
            </w:pPr>
          </w:p>
          <w:p w:rsidR="0000094B" w:rsidRDefault="0000094B" w:rsidP="00FC4449">
            <w:pPr>
              <w:jc w:val="right"/>
              <w:rPr>
                <w:rFonts w:ascii="Times New Roman" w:hAnsi="Times New Roman"/>
                <w:szCs w:val="22"/>
              </w:rPr>
            </w:pP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Secured by floating charge(s)</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48" w:type="dxa"/>
            <w:gridSpan w:val="3"/>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Estimated cost of liquidation and other expenses (including interest accruing until payment of debts in full)</w:t>
            </w:r>
          </w:p>
        </w:tc>
        <w:tc>
          <w:tcPr>
            <w:tcW w:w="2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7857" w:type="dxa"/>
            <w:gridSpan w:val="4"/>
            <w:tcBorders>
              <w:left w:val="single" w:sz="4" w:space="0" w:color="auto"/>
              <w:right w:val="single" w:sz="4" w:space="0" w:color="auto"/>
            </w:tcBorders>
          </w:tcPr>
          <w:p w:rsidR="0000094B" w:rsidRDefault="0000094B" w:rsidP="00FC4449">
            <w:pPr>
              <w:rPr>
                <w:rFonts w:ascii="Times New Roman" w:hAnsi="Times New Roman"/>
                <w:szCs w:val="22"/>
              </w:rPr>
            </w:pPr>
          </w:p>
        </w:tc>
        <w:tc>
          <w:tcPr>
            <w:tcW w:w="2620" w:type="dxa"/>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57" w:type="dxa"/>
            <w:gridSpan w:val="4"/>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Unsecured creditors (amounts estimated to rank for payment)</w:t>
            </w:r>
          </w:p>
        </w:tc>
        <w:tc>
          <w:tcPr>
            <w:tcW w:w="2620" w:type="dxa"/>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4428" w:type="dxa"/>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Trade accounts</w:t>
            </w:r>
          </w:p>
        </w:tc>
        <w:tc>
          <w:tcPr>
            <w:tcW w:w="1800" w:type="dxa"/>
            <w:tcBorders>
              <w:left w:val="single" w:sz="4" w:space="0" w:color="auto"/>
              <w:right w:val="single" w:sz="4" w:space="0" w:color="auto"/>
            </w:tcBorders>
          </w:tcPr>
          <w:p w:rsidR="0000094B" w:rsidRDefault="0000094B" w:rsidP="00FC4449">
            <w:pPr>
              <w:rPr>
                <w:rFonts w:ascii="Times New Roman" w:hAnsi="Times New Roman"/>
                <w:szCs w:val="22"/>
              </w:rPr>
            </w:pPr>
          </w:p>
        </w:tc>
        <w:tc>
          <w:tcPr>
            <w:tcW w:w="1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p>
        </w:tc>
        <w:tc>
          <w:tcPr>
            <w:tcW w:w="2620" w:type="dxa"/>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4428" w:type="dxa"/>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Bills payable</w:t>
            </w:r>
          </w:p>
        </w:tc>
        <w:tc>
          <w:tcPr>
            <w:tcW w:w="1800" w:type="dxa"/>
            <w:tcBorders>
              <w:left w:val="single" w:sz="4" w:space="0" w:color="auto"/>
              <w:right w:val="single" w:sz="4" w:space="0" w:color="auto"/>
            </w:tcBorders>
          </w:tcPr>
          <w:p w:rsidR="0000094B" w:rsidRDefault="0000094B" w:rsidP="00FC4449">
            <w:pPr>
              <w:rPr>
                <w:rFonts w:ascii="Times New Roman" w:hAnsi="Times New Roman"/>
                <w:szCs w:val="22"/>
              </w:rPr>
            </w:pPr>
          </w:p>
        </w:tc>
        <w:tc>
          <w:tcPr>
            <w:tcW w:w="1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p>
        </w:tc>
        <w:tc>
          <w:tcPr>
            <w:tcW w:w="2620" w:type="dxa"/>
            <w:tcBorders>
              <w:left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4428" w:type="dxa"/>
            <w:tcBorders>
              <w:left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Other liabilities</w:t>
            </w:r>
          </w:p>
          <w:p w:rsidR="0000094B" w:rsidRDefault="0000094B" w:rsidP="00FC4449">
            <w:pPr>
              <w:jc w:val="right"/>
              <w:rPr>
                <w:rFonts w:ascii="Times New Roman" w:hAnsi="Times New Roman"/>
                <w:szCs w:val="22"/>
              </w:rPr>
            </w:pPr>
          </w:p>
        </w:tc>
        <w:tc>
          <w:tcPr>
            <w:tcW w:w="1800" w:type="dxa"/>
            <w:tcBorders>
              <w:left w:val="single" w:sz="4" w:space="0" w:color="auto"/>
              <w:right w:val="single" w:sz="4" w:space="0" w:color="auto"/>
            </w:tcBorders>
          </w:tcPr>
          <w:p w:rsidR="0000094B" w:rsidRDefault="0000094B" w:rsidP="00FC4449">
            <w:pPr>
              <w:rPr>
                <w:rFonts w:ascii="Times New Roman" w:hAnsi="Times New Roman"/>
                <w:szCs w:val="22"/>
              </w:rPr>
            </w:pPr>
          </w:p>
        </w:tc>
        <w:tc>
          <w:tcPr>
            <w:tcW w:w="1629" w:type="dxa"/>
            <w:gridSpan w:val="2"/>
            <w:tcBorders>
              <w:left w:val="single" w:sz="4" w:space="0" w:color="auto"/>
              <w:right w:val="single" w:sz="4" w:space="0" w:color="auto"/>
            </w:tcBorders>
          </w:tcPr>
          <w:p w:rsidR="0000094B" w:rsidRDefault="0000094B" w:rsidP="00FC4449">
            <w:pPr>
              <w:rPr>
                <w:rFonts w:ascii="Times New Roman" w:hAnsi="Times New Roman"/>
                <w:szCs w:val="22"/>
              </w:rPr>
            </w:pPr>
          </w:p>
        </w:tc>
        <w:tc>
          <w:tcPr>
            <w:tcW w:w="2620" w:type="dxa"/>
            <w:tcBorders>
              <w:left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r w:rsidR="0000094B" w:rsidTr="00FC4449">
        <w:tc>
          <w:tcPr>
            <w:tcW w:w="4428" w:type="dxa"/>
            <w:tcBorders>
              <w:left w:val="single" w:sz="4" w:space="0" w:color="auto"/>
              <w:bottom w:val="single" w:sz="4" w:space="0" w:color="auto"/>
              <w:right w:val="single" w:sz="4" w:space="0" w:color="auto"/>
            </w:tcBorders>
          </w:tcPr>
          <w:p w:rsidR="0000094B" w:rsidRDefault="0000094B" w:rsidP="00FC4449">
            <w:pPr>
              <w:jc w:val="right"/>
              <w:rPr>
                <w:rFonts w:ascii="Times New Roman" w:hAnsi="Times New Roman"/>
                <w:szCs w:val="22"/>
              </w:rPr>
            </w:pPr>
            <w:r>
              <w:rPr>
                <w:rFonts w:ascii="Times New Roman" w:hAnsi="Times New Roman"/>
                <w:sz w:val="22"/>
                <w:szCs w:val="22"/>
              </w:rPr>
              <w:t>Contingent liabilities</w:t>
            </w:r>
          </w:p>
          <w:p w:rsidR="0000094B" w:rsidRDefault="0000094B" w:rsidP="00FC4449">
            <w:pPr>
              <w:jc w:val="right"/>
              <w:rPr>
                <w:rFonts w:ascii="Times New Roman" w:hAnsi="Times New Roman"/>
                <w:szCs w:val="22"/>
              </w:rPr>
            </w:pPr>
          </w:p>
        </w:tc>
        <w:tc>
          <w:tcPr>
            <w:tcW w:w="1800" w:type="dxa"/>
            <w:tcBorders>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c>
          <w:tcPr>
            <w:tcW w:w="1629" w:type="dxa"/>
            <w:gridSpan w:val="2"/>
            <w:tcBorders>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c>
          <w:tcPr>
            <w:tcW w:w="2620" w:type="dxa"/>
            <w:tcBorders>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p>
        </w:tc>
      </w:tr>
      <w:tr w:rsidR="0000094B" w:rsidTr="00FC4449">
        <w:tc>
          <w:tcPr>
            <w:tcW w:w="7857" w:type="dxa"/>
            <w:gridSpan w:val="4"/>
            <w:tcBorders>
              <w:top w:val="single" w:sz="4" w:space="0" w:color="auto"/>
              <w:right w:val="single" w:sz="4" w:space="0" w:color="auto"/>
            </w:tcBorders>
          </w:tcPr>
          <w:p w:rsidR="0000094B" w:rsidRDefault="0000094B" w:rsidP="00FC4449">
            <w:pPr>
              <w:rPr>
                <w:rFonts w:ascii="Times New Roman" w:hAnsi="Times New Roman"/>
                <w:b/>
                <w:szCs w:val="22"/>
              </w:rPr>
            </w:pPr>
          </w:p>
          <w:p w:rsidR="0000094B" w:rsidRDefault="0000094B" w:rsidP="00FC4449">
            <w:pPr>
              <w:rPr>
                <w:rFonts w:ascii="Times New Roman" w:hAnsi="Times New Roman"/>
                <w:b/>
                <w:szCs w:val="22"/>
              </w:rPr>
            </w:pPr>
            <w:r>
              <w:rPr>
                <w:rFonts w:ascii="Times New Roman" w:hAnsi="Times New Roman"/>
                <w:b/>
                <w:sz w:val="22"/>
                <w:szCs w:val="22"/>
              </w:rPr>
              <w:t>Estimated surplus after paying debts in full</w:t>
            </w:r>
          </w:p>
        </w:tc>
        <w:tc>
          <w:tcPr>
            <w:tcW w:w="2620" w:type="dxa"/>
            <w:tcBorders>
              <w:top w:val="single" w:sz="4" w:space="0" w:color="auto"/>
              <w:left w:val="single" w:sz="4" w:space="0" w:color="auto"/>
              <w:bottom w:val="single" w:sz="4" w:space="0" w:color="auto"/>
              <w:right w:val="single" w:sz="4" w:space="0" w:color="auto"/>
            </w:tcBorders>
          </w:tcPr>
          <w:p w:rsidR="0000094B" w:rsidRDefault="0000094B" w:rsidP="00FC4449">
            <w:pPr>
              <w:rPr>
                <w:rFonts w:ascii="Times New Roman" w:hAnsi="Times New Roman"/>
                <w:szCs w:val="22"/>
              </w:rPr>
            </w:pPr>
            <w:r>
              <w:rPr>
                <w:rFonts w:ascii="Times New Roman" w:hAnsi="Times New Roman"/>
                <w:sz w:val="22"/>
                <w:szCs w:val="22"/>
              </w:rPr>
              <w:t>NIL</w:t>
            </w:r>
          </w:p>
        </w:tc>
      </w:tr>
    </w:tbl>
    <w:p w:rsidR="0000094B" w:rsidRDefault="0000094B" w:rsidP="0000094B">
      <w:pPr>
        <w:rPr>
          <w:rFonts w:ascii="Times New Roman" w:hAnsi="Times New Roman"/>
          <w:sz w:val="22"/>
          <w:szCs w:val="22"/>
        </w:rPr>
      </w:pPr>
    </w:p>
    <w:p w:rsidR="0000094B" w:rsidRDefault="0000094B" w:rsidP="0000094B">
      <w:pPr>
        <w:rPr>
          <w:rFonts w:ascii="Times New Roman" w:hAnsi="Times New Roman"/>
          <w:sz w:val="22"/>
          <w:szCs w:val="22"/>
        </w:rPr>
      </w:pPr>
    </w:p>
    <w:p w:rsidR="0000094B" w:rsidRDefault="0000094B" w:rsidP="0000094B">
      <w:pPr>
        <w:jc w:val="right"/>
        <w:rPr>
          <w:rFonts w:ascii="Times New Roman" w:hAnsi="Times New Roman"/>
          <w:sz w:val="22"/>
          <w:szCs w:val="22"/>
        </w:rPr>
      </w:pPr>
    </w:p>
    <w:p w:rsidR="0000094B" w:rsidRDefault="0000094B" w:rsidP="0000094B">
      <w:pPr>
        <w:jc w:val="right"/>
        <w:rPr>
          <w:rFonts w:ascii="Times New Roman" w:hAnsi="Times New Roman"/>
          <w:sz w:val="22"/>
          <w:szCs w:val="22"/>
        </w:rPr>
      </w:pPr>
      <w:r>
        <w:rPr>
          <w:rFonts w:ascii="Times New Roman" w:hAnsi="Times New Roman"/>
          <w:sz w:val="22"/>
          <w:szCs w:val="22"/>
        </w:rPr>
        <w:t>page 3</w:t>
      </w:r>
    </w:p>
    <w:p w:rsidR="0000094B" w:rsidRDefault="0000094B" w:rsidP="0000094B">
      <w:pPr>
        <w:pStyle w:val="Heading2"/>
        <w:jc w:val="left"/>
        <w:rPr>
          <w:b w:val="0"/>
          <w:sz w:val="22"/>
          <w:szCs w:val="22"/>
        </w:rPr>
      </w:pPr>
    </w:p>
    <w:p w:rsidR="0000094B" w:rsidRPr="00522DD3" w:rsidRDefault="0000094B" w:rsidP="00541F39">
      <w:pPr>
        <w:rPr>
          <w:rFonts w:ascii="Times New Roman" w:hAnsi="Times New Roman"/>
          <w:sz w:val="22"/>
          <w:szCs w:val="22"/>
        </w:rPr>
      </w:pPr>
      <w:bookmarkStart w:id="0" w:name="_GoBack"/>
      <w:bookmarkEnd w:id="0"/>
    </w:p>
    <w:sectPr w:rsidR="0000094B" w:rsidRPr="00522DD3" w:rsidSect="0076777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30AE"/>
    <w:multiLevelType w:val="hybridMultilevel"/>
    <w:tmpl w:val="6608CD2A"/>
    <w:lvl w:ilvl="0" w:tplc="8B0E11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3E563F"/>
    <w:multiLevelType w:val="hybridMultilevel"/>
    <w:tmpl w:val="E03E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D3"/>
    <w:rsid w:val="0000094B"/>
    <w:rsid w:val="000C3AAA"/>
    <w:rsid w:val="00233C43"/>
    <w:rsid w:val="0025640E"/>
    <w:rsid w:val="00266797"/>
    <w:rsid w:val="002C1353"/>
    <w:rsid w:val="00397DF6"/>
    <w:rsid w:val="003A0ACD"/>
    <w:rsid w:val="00522DD3"/>
    <w:rsid w:val="00541F39"/>
    <w:rsid w:val="007133BE"/>
    <w:rsid w:val="00767770"/>
    <w:rsid w:val="007F4913"/>
    <w:rsid w:val="007F4961"/>
    <w:rsid w:val="00843BAB"/>
    <w:rsid w:val="008954FF"/>
    <w:rsid w:val="00896524"/>
    <w:rsid w:val="008E1797"/>
    <w:rsid w:val="009C23F4"/>
    <w:rsid w:val="00AD4288"/>
    <w:rsid w:val="00AE5406"/>
    <w:rsid w:val="00B57AEC"/>
    <w:rsid w:val="00B649C6"/>
    <w:rsid w:val="00B916C9"/>
    <w:rsid w:val="00BD67D3"/>
    <w:rsid w:val="00C51A6C"/>
    <w:rsid w:val="00C97200"/>
    <w:rsid w:val="00DF61ED"/>
    <w:rsid w:val="00E024A3"/>
    <w:rsid w:val="00E32B99"/>
    <w:rsid w:val="00EB3BF1"/>
    <w:rsid w:val="00EB4C8B"/>
    <w:rsid w:val="00F815D5"/>
    <w:rsid w:val="00FF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7881C38-01C3-4C70-A691-7001D0C7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DD3"/>
    <w:pPr>
      <w:spacing w:after="0" w:line="240" w:lineRule="auto"/>
    </w:pPr>
    <w:rPr>
      <w:rFonts w:ascii="Arial" w:eastAsia="Times New Roman" w:hAnsi="Arial" w:cs="Times New Roman"/>
      <w:kern w:val="28"/>
      <w:sz w:val="24"/>
      <w:szCs w:val="20"/>
      <w:lang w:val="en-GB"/>
    </w:rPr>
  </w:style>
  <w:style w:type="paragraph" w:styleId="Heading2">
    <w:name w:val="heading 2"/>
    <w:basedOn w:val="Normal"/>
    <w:next w:val="Normal"/>
    <w:link w:val="Heading2Char"/>
    <w:unhideWhenUsed/>
    <w:qFormat/>
    <w:rsid w:val="00541F39"/>
    <w:pPr>
      <w:keepNext/>
      <w:jc w:val="center"/>
      <w:outlineLvl w:val="1"/>
    </w:pPr>
    <w:rPr>
      <w:b/>
      <w:bCs/>
      <w:kern w:val="0"/>
      <w:sz w:val="28"/>
      <w:lang w:val="en-US"/>
    </w:rPr>
  </w:style>
  <w:style w:type="paragraph" w:styleId="Heading7">
    <w:name w:val="heading 7"/>
    <w:basedOn w:val="Normal"/>
    <w:next w:val="Normal"/>
    <w:link w:val="Heading7Char"/>
    <w:semiHidden/>
    <w:unhideWhenUsed/>
    <w:qFormat/>
    <w:rsid w:val="00541F39"/>
    <w:pPr>
      <w:keepNext/>
      <w:spacing w:line="360" w:lineRule="auto"/>
      <w:ind w:left="360"/>
      <w:outlineLvl w:val="6"/>
    </w:pPr>
    <w:rPr>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1F39"/>
    <w:rPr>
      <w:rFonts w:ascii="Arial" w:eastAsia="Times New Roman" w:hAnsi="Arial" w:cs="Times New Roman"/>
      <w:b/>
      <w:bCs/>
      <w:sz w:val="28"/>
      <w:szCs w:val="20"/>
    </w:rPr>
  </w:style>
  <w:style w:type="character" w:customStyle="1" w:styleId="Heading7Char">
    <w:name w:val="Heading 7 Char"/>
    <w:basedOn w:val="DefaultParagraphFont"/>
    <w:link w:val="Heading7"/>
    <w:semiHidden/>
    <w:rsid w:val="00541F39"/>
    <w:rPr>
      <w:rFonts w:ascii="Arial" w:eastAsia="Times New Roman" w:hAnsi="Arial" w:cs="Times New Roman"/>
      <w:b/>
      <w:bCs/>
      <w:sz w:val="24"/>
      <w:szCs w:val="20"/>
    </w:rPr>
  </w:style>
  <w:style w:type="paragraph" w:styleId="NoSpacing">
    <w:name w:val="No Spacing"/>
    <w:uiPriority w:val="1"/>
    <w:qFormat/>
    <w:rsid w:val="00541F3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32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Hanif Habib, Sr.</cp:lastModifiedBy>
  <cp:revision>2</cp:revision>
  <cp:lastPrinted>2018-03-13T07:07:00Z</cp:lastPrinted>
  <dcterms:created xsi:type="dcterms:W3CDTF">2018-03-16T19:20:00Z</dcterms:created>
  <dcterms:modified xsi:type="dcterms:W3CDTF">2018-03-16T19:20:00Z</dcterms:modified>
</cp:coreProperties>
</file>